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rFonts w:ascii="Verdana" w:hAnsi="Verdana"/>
          <w:b/>
          <w:b/>
          <w:sz w:val="20"/>
        </w:rPr>
      </w:pPr>
      <w:r>
        <w:drawing>
          <wp:anchor behindDoc="0" distT="0" distB="0" distL="114300" distR="117475" simplePos="0" locked="0" layoutInCell="1" allowOverlap="1" relativeHeight="2">
            <wp:simplePos x="0" y="0"/>
            <wp:positionH relativeFrom="column">
              <wp:posOffset>2489835</wp:posOffset>
            </wp:positionH>
            <wp:positionV relativeFrom="paragraph">
              <wp:posOffset>-68580</wp:posOffset>
            </wp:positionV>
            <wp:extent cx="682625" cy="728980"/>
            <wp:effectExtent l="0" t="0" r="0" b="0"/>
            <wp:wrapTopAndBottom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U</w:t>
      </w:r>
      <w:r>
        <w:rPr>
          <w:rFonts w:ascii="Verdana" w:hAnsi="Verdana"/>
          <w:b/>
          <w:sz w:val="20"/>
        </w:rPr>
        <w:t>NIVERSIDADE FEDERAL DE SANTA CATARINA</w:t>
      </w:r>
    </w:p>
    <w:p>
      <w:pPr>
        <w:pStyle w:val="Cabealho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>
      <w:pPr>
        <w:pStyle w:val="Cabealho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CAMPUS UNIVERSITÁRIO REITOR JOÃO DAVID FERREIRA LIMA - TRINDADE</w:t>
      </w:r>
    </w:p>
    <w:p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 88040-900 - FLORIANÓPOLIS – SC - BRASIL</w:t>
      </w:r>
    </w:p>
    <w:p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TELEFONE (48) 3721-4129</w:t>
      </w:r>
    </w:p>
    <w:p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  <w:u w:val="none"/>
        </w:rPr>
        <w:t>www.ant.cfh.ufsc.br | ant@contato.ufsc.br</w:t>
      </w:r>
    </w:p>
    <w:p>
      <w:pPr>
        <w:pStyle w:val="Normal"/>
        <w:tabs>
          <w:tab w:val="center" w:pos="4419" w:leader="none"/>
          <w:tab w:val="right" w:pos="8838" w:leader="none"/>
        </w:tabs>
        <w:spacing w:before="0" w:after="0"/>
        <w:ind w:left="-567" w:right="-234" w:hanging="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tabs>
          <w:tab w:val="center" w:pos="4419" w:leader="none"/>
          <w:tab w:val="right" w:pos="8838" w:leader="none"/>
        </w:tabs>
        <w:ind w:left="-567" w:right="-234" w:hanging="0"/>
        <w:jc w:val="center"/>
        <w:rPr/>
      </w:pPr>
      <w:r>
        <w:rPr>
          <w:rFonts w:ascii="Times New Roman" w:hAnsi="Times New Roman"/>
          <w:b/>
          <w:szCs w:val="24"/>
        </w:rPr>
        <w:t>MONITORIAS DO DEPARTAMENTO DE ANTROPOLOGIA – 2024-2</w:t>
      </w:r>
    </w:p>
    <w:p>
      <w:pPr>
        <w:pStyle w:val="Normal"/>
        <w:tabs>
          <w:tab w:val="center" w:pos="4419" w:leader="none"/>
          <w:tab w:val="right" w:pos="8838" w:leader="none"/>
        </w:tabs>
        <w:ind w:left="-567" w:right="-234" w:hanging="0"/>
        <w:jc w:val="center"/>
        <w:rPr/>
      </w:pPr>
      <w:r>
        <w:rPr>
          <w:rFonts w:ascii="Times New Roman" w:hAnsi="Times New Roman"/>
          <w:b/>
          <w:szCs w:val="24"/>
        </w:rPr>
        <w:t>Edital nº 3/2024/ANT/CFH</w:t>
      </w:r>
    </w:p>
    <w:p>
      <w:pPr>
        <w:pStyle w:val="Normal"/>
        <w:tabs>
          <w:tab w:val="center" w:pos="4419" w:leader="none"/>
          <w:tab w:val="right" w:pos="8838" w:leader="none"/>
        </w:tabs>
        <w:ind w:left="-567" w:right="-234" w:hanging="0"/>
        <w:jc w:val="center"/>
        <w:rPr/>
      </w:pPr>
      <w:r>
        <w:rPr>
          <w:rFonts w:ascii="Times New Roman" w:hAnsi="Times New Roman"/>
          <w:b/>
          <w:szCs w:val="24"/>
          <w:u w:val="single"/>
        </w:rPr>
        <w:t>FICHA DE INSCRIÇÃO DE CANDIDATO/A</w:t>
      </w:r>
    </w:p>
    <w:p>
      <w:pPr>
        <w:pStyle w:val="Normal"/>
        <w:tabs>
          <w:tab w:val="center" w:pos="4419" w:leader="none"/>
          <w:tab w:val="right" w:pos="8838" w:leader="none"/>
        </w:tabs>
        <w:ind w:left="-567" w:right="-234" w:hanging="0"/>
        <w:jc w:val="center"/>
        <w:rPr/>
      </w:pPr>
      <w:r>
        <w:rPr>
          <w:rFonts w:ascii="Times New Roman" w:hAnsi="Times New Roman"/>
          <w:b/>
        </w:rPr>
        <w:t>Preencher e anexar histórico escolar atualizado e demais documentos especificados no Edital.</w:t>
      </w:r>
    </w:p>
    <w:p>
      <w:pPr>
        <w:pStyle w:val="Normal"/>
        <w:tabs>
          <w:tab w:val="center" w:pos="4419" w:leader="none"/>
          <w:tab w:val="right" w:pos="8838" w:leader="none"/>
        </w:tabs>
        <w:spacing w:before="0" w:after="0"/>
        <w:ind w:left="-567" w:right="-234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Inscrições de 5 a 10 de </w:t>
      </w:r>
      <w:r>
        <w:rPr>
          <w:rFonts w:ascii="Times New Roman" w:hAnsi="Times New Roman"/>
          <w:b/>
          <w:sz w:val="24"/>
          <w:szCs w:val="24"/>
        </w:rPr>
        <w:t>setembro</w:t>
      </w:r>
      <w:r>
        <w:rPr>
          <w:rFonts w:ascii="Times New Roman" w:hAnsi="Times New Roman"/>
          <w:b/>
          <w:sz w:val="24"/>
          <w:szCs w:val="24"/>
        </w:rPr>
        <w:t xml:space="preserve"> de 2024 mediante envio da documentação </w:t>
      </w:r>
    </w:p>
    <w:p>
      <w:pPr>
        <w:pStyle w:val="Normal"/>
        <w:tabs>
          <w:tab w:val="center" w:pos="4419" w:leader="none"/>
          <w:tab w:val="right" w:pos="8838" w:leader="none"/>
        </w:tabs>
        <w:spacing w:before="0" w:after="0"/>
        <w:ind w:left="-567" w:right="-234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para o email </w:t>
      </w:r>
      <w:hyperlink r:id="rId3">
        <w:r>
          <w:rPr>
            <w:rStyle w:val="LinkdaInternet"/>
            <w:rFonts w:ascii="Times New Roman" w:hAnsi="Times New Roman"/>
            <w:b/>
            <w:i/>
            <w:color w:val="00000A"/>
            <w:sz w:val="24"/>
            <w:szCs w:val="24"/>
          </w:rPr>
          <w:t>ant@contato.ufsc.br</w:t>
        </w:r>
      </w:hyperlink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 o título </w:t>
      </w:r>
    </w:p>
    <w:p>
      <w:pPr>
        <w:pStyle w:val="Normal"/>
        <w:tabs>
          <w:tab w:val="center" w:pos="4419" w:leader="none"/>
          <w:tab w:val="right" w:pos="8838" w:leader="none"/>
        </w:tabs>
        <w:spacing w:before="0" w:after="0"/>
        <w:ind w:left="-567" w:right="-234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eastAsia="Times New Roman" w:ascii="Times New Roman" w:hAnsi="Times New Roman"/>
          <w:b/>
          <w:sz w:val="24"/>
          <w:szCs w:val="24"/>
          <w:u w:val="single"/>
          <w:lang w:eastAsia="pt-BR"/>
        </w:rPr>
        <w:t>Inscrição Seleção Monitoria ANT 2024-2 – Edital n. 3/2024/ANT/CFH</w:t>
      </w:r>
      <w:r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spacing w:before="0" w:after="0"/>
        <w:ind w:left="-567" w:right="-234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Endereço:____________________________________________________________</w:t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</w:t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Telefone 1:_______________________ Telefone 2:__________________________</w:t>
      </w:r>
    </w:p>
    <w:p>
      <w:pPr>
        <w:pStyle w:val="Normal"/>
        <w:spacing w:before="0" w:after="0"/>
        <w:ind w:right="-1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Banco:__________________ Agência nº:___________Conta nº: _______________</w:t>
      </w:r>
    </w:p>
    <w:p>
      <w:pPr>
        <w:pStyle w:val="Normal"/>
        <w:spacing w:before="0" w:after="0"/>
        <w:ind w:right="-1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Style w:val="Tabelacomgrade"/>
        <w:tblW w:w="9497" w:type="dxa"/>
        <w:jc w:val="left"/>
        <w:tblInd w:w="88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5"/>
        <w:gridCol w:w="1687"/>
        <w:gridCol w:w="1277"/>
        <w:gridCol w:w="1463"/>
        <w:gridCol w:w="1798"/>
        <w:gridCol w:w="752"/>
        <w:gridCol w:w="1374"/>
      </w:tblGrid>
      <w:tr>
        <w:trPr/>
        <w:tc>
          <w:tcPr>
            <w:tcW w:w="1145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Código da disciplina</w:t>
            </w:r>
          </w:p>
        </w:tc>
        <w:tc>
          <w:tcPr>
            <w:tcW w:w="168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27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35" w:hanging="0"/>
              <w:jc w:val="center"/>
              <w:textAlignment w:val="top"/>
              <w:outlineLvl w:val="4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Curso e Turma</w:t>
            </w:r>
          </w:p>
        </w:tc>
        <w:tc>
          <w:tcPr>
            <w:tcW w:w="1463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127" w:after="127"/>
              <w:ind w:right="127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Dia-Horário</w:t>
            </w:r>
          </w:p>
          <w:p>
            <w:pPr>
              <w:pStyle w:val="Normal"/>
              <w:spacing w:lineRule="auto" w:line="240" w:before="127" w:after="127"/>
              <w:ind w:right="127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(Créditos)</w:t>
            </w:r>
          </w:p>
        </w:tc>
        <w:tc>
          <w:tcPr>
            <w:tcW w:w="1798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Professor/a(s)</w:t>
            </w:r>
          </w:p>
        </w:tc>
        <w:tc>
          <w:tcPr>
            <w:tcW w:w="752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Vagas</w:t>
            </w:r>
          </w:p>
        </w:tc>
        <w:tc>
          <w:tcPr>
            <w:tcW w:w="137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 xml:space="preserve">Candidato-me às seguintes vagas, 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nesta ordem de prioridade:</w:t>
            </w:r>
          </w:p>
        </w:tc>
      </w:tr>
      <w:tr>
        <w:trPr/>
        <w:tc>
          <w:tcPr>
            <w:tcW w:w="1145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ANT7101</w:t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</w:r>
          </w:p>
        </w:tc>
        <w:tc>
          <w:tcPr>
            <w:tcW w:w="168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Psicologia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01319</w:t>
            </w:r>
          </w:p>
        </w:tc>
        <w:tc>
          <w:tcPr>
            <w:tcW w:w="1463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Ter-18h30 (4)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Qui-18h30 (2)</w:t>
            </w:r>
          </w:p>
        </w:tc>
        <w:tc>
          <w:tcPr>
            <w:tcW w:w="1798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Miriam Hartung</w:t>
            </w:r>
          </w:p>
        </w:tc>
        <w:tc>
          <w:tcPr>
            <w:tcW w:w="752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74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t-BR"/>
              </w:rPr>
              <w:t>(    )</w:t>
            </w:r>
          </w:p>
        </w:tc>
      </w:tr>
      <w:tr>
        <w:trPr/>
        <w:tc>
          <w:tcPr>
            <w:tcW w:w="1145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ANT7101</w:t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</w:r>
          </w:p>
        </w:tc>
        <w:tc>
          <w:tcPr>
            <w:tcW w:w="168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Ciências Sociais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01320</w:t>
            </w:r>
          </w:p>
        </w:tc>
        <w:tc>
          <w:tcPr>
            <w:tcW w:w="1463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Ter-08h20 (4)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Sáb-08h20 (2)</w:t>
            </w:r>
          </w:p>
        </w:tc>
        <w:tc>
          <w:tcPr>
            <w:tcW w:w="1798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Alexandra Alencar</w:t>
            </w:r>
          </w:p>
        </w:tc>
        <w:tc>
          <w:tcPr>
            <w:tcW w:w="752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74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bookmarkStart w:id="0" w:name="__DdeLink__1723_67570573"/>
            <w:bookmarkEnd w:id="0"/>
            <w:r>
              <w:rPr>
                <w:rFonts w:eastAsia="Times New Roman" w:cs="Arial" w:ascii="Arial" w:hAnsi="Arial"/>
                <w:b/>
                <w:sz w:val="18"/>
                <w:szCs w:val="18"/>
                <w:lang w:eastAsia="pt-BR"/>
              </w:rPr>
              <w:t>(    )</w:t>
            </w:r>
          </w:p>
        </w:tc>
      </w:tr>
      <w:tr>
        <w:trPr/>
        <w:tc>
          <w:tcPr>
            <w:tcW w:w="1145" w:type="dxa"/>
            <w:tcBorders>
              <w:top w:val="nil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color w:val="00000A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color w:val="00000A"/>
                <w:sz w:val="18"/>
                <w:szCs w:val="18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color w:val="00000A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color w:val="00000A"/>
                <w:sz w:val="18"/>
                <w:szCs w:val="18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/>
            </w:pPr>
            <w:r>
              <w:rPr>
                <w:rFonts w:eastAsia="Times New Roman" w:cs="Arial" w:ascii="Arial" w:hAnsi="Arial"/>
                <w:bCs/>
                <w:color w:val="00000A"/>
                <w:sz w:val="18"/>
                <w:szCs w:val="18"/>
                <w:lang w:eastAsia="pt-BR"/>
              </w:rPr>
              <w:t>ANT7201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both"/>
              <w:rPr>
                <w:rFonts w:eastAsia="Times New Roman"/>
                <w:b/>
                <w:b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  <w:lang w:eastAsia="pt-BR"/>
              </w:rPr>
            </w:r>
          </w:p>
        </w:tc>
        <w:tc>
          <w:tcPr>
            <w:tcW w:w="1687" w:type="dxa"/>
            <w:tcBorders>
              <w:top w:val="nil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color w:val="00000A"/>
                <w:sz w:val="18"/>
                <w:szCs w:val="18"/>
                <w:lang w:eastAsia="pt-BR"/>
              </w:rPr>
              <w:t>Teoria Antropológica I (PCC 36h/a)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Ciências Sociais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02310</w:t>
            </w:r>
          </w:p>
        </w:tc>
        <w:tc>
          <w:tcPr>
            <w:tcW w:w="1463" w:type="dxa"/>
            <w:tcBorders>
              <w:top w:val="nil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Seg-07h30 (5)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Sex-09h10 (1)</w:t>
            </w:r>
          </w:p>
        </w:tc>
        <w:tc>
          <w:tcPr>
            <w:tcW w:w="1798" w:type="dxa"/>
            <w:tcBorders>
              <w:top w:val="nil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Antonella Tassinari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e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Professor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a Substituto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a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(a Contratar)</w:t>
            </w:r>
          </w:p>
        </w:tc>
        <w:tc>
          <w:tcPr>
            <w:tcW w:w="752" w:type="dxa"/>
            <w:tcBorders>
              <w:top w:val="nil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color w:val="00000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74" w:type="dxa"/>
            <w:tcBorders>
              <w:top w:val="nil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t-BR"/>
              </w:rPr>
              <w:t>(    )</w:t>
            </w:r>
          </w:p>
        </w:tc>
      </w:tr>
      <w:tr>
        <w:trPr/>
        <w:tc>
          <w:tcPr>
            <w:tcW w:w="1145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27" w:hanging="0"/>
              <w:jc w:val="center"/>
              <w:rPr>
                <w:rFonts w:ascii="Arial" w:hAnsi="Arial" w:eastAsia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right="127" w:hanging="0"/>
              <w:jc w:val="center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ANT7701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both"/>
              <w:rPr>
                <w:rFonts w:eastAsia="Times New Roman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4"/>
                <w:lang w:eastAsia="pt-BR"/>
              </w:rPr>
            </w:r>
          </w:p>
        </w:tc>
        <w:tc>
          <w:tcPr>
            <w:tcW w:w="168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 xml:space="preserve">Estudos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Afro-Brasileiros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27" w:hanging="0"/>
              <w:jc w:val="center"/>
              <w:textAlignment w:val="top"/>
              <w:outlineLvl w:val="3"/>
              <w:rPr/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t-BR"/>
              </w:rPr>
              <w:t>(PCC 18h/a)</w:t>
            </w:r>
          </w:p>
        </w:tc>
        <w:tc>
          <w:tcPr>
            <w:tcW w:w="1277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Ciências Sociais</w:t>
            </w:r>
          </w:p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07320</w:t>
            </w:r>
          </w:p>
        </w:tc>
        <w:tc>
          <w:tcPr>
            <w:tcW w:w="1463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Ter-18h30 (4)</w:t>
            </w:r>
          </w:p>
        </w:tc>
        <w:tc>
          <w:tcPr>
            <w:tcW w:w="1798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Samara Freire</w:t>
            </w:r>
          </w:p>
        </w:tc>
        <w:tc>
          <w:tcPr>
            <w:tcW w:w="752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uppressAutoHyphens w:val="true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74" w:type="dxa"/>
            <w:tcBorders/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t-BR"/>
              </w:rPr>
              <w:t>(    )</w:t>
            </w:r>
          </w:p>
        </w:tc>
      </w:tr>
    </w:tbl>
    <w:p>
      <w:pPr>
        <w:pStyle w:val="Normal"/>
        <w:tabs>
          <w:tab w:val="center" w:pos="4419" w:leader="none"/>
          <w:tab w:val="right" w:pos="8838" w:leader="none"/>
        </w:tabs>
        <w:spacing w:before="0" w:after="0"/>
        <w:ind w:right="-1" w:hanging="0"/>
        <w:jc w:val="both"/>
        <w:rPr>
          <w:rFonts w:ascii="Times New Roman" w:hAnsi="Times New Roman"/>
          <w:b/>
          <w:b/>
          <w:szCs w:val="24"/>
        </w:rPr>
      </w:pPr>
      <w:r>
        <w:rPr/>
      </w:r>
    </w:p>
    <w:sectPr>
      <w:type w:val="nextPage"/>
      <w:pgSz w:w="11906" w:h="16838"/>
      <w:pgMar w:left="1560" w:right="1133" w:header="0" w:top="993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16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9937e8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LinkdaInternet">
    <w:name w:val="Link da Internet"/>
    <w:uiPriority w:val="99"/>
    <w:unhideWhenUsed/>
    <w:rsid w:val="004306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4635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1569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eastAsia="Calibri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9937e8"/>
    <w:pPr>
      <w:tabs>
        <w:tab w:val="center" w:pos="4419" w:leader="none"/>
        <w:tab w:val="right" w:pos="8838" w:leader="none"/>
      </w:tabs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c7aab"/>
    <w:pPr>
      <w:ind w:left="708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15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9937e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nt@contato.ufsc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F1C991-1B11-4A3D-8218-4B4C8BFF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LibreOffice/5.2.7.2$Windows_x86 LibreOffice_project/2b7f1e640c46ceb28adf43ee075a6e8b8439ed10</Application>
  <Pages>1</Pages>
  <Words>197</Words>
  <Characters>1614</Characters>
  <CharactersWithSpaces>1758</CharactersWithSpaces>
  <Paragraphs>72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2022-09-08T17:23:00Z</dcterms:created>
  <dc:creator>User</dc:creator>
  <dc:description/>
  <dc:language>pt-BR</dc:language>
  <cp:lastModifiedBy/>
  <cp:lastPrinted>2021-06-24T14:53:00Z</cp:lastPrinted>
  <dcterms:modified xsi:type="dcterms:W3CDTF">2024-09-05T16:11:18Z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